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A17AA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731520"/>
                <wp:effectExtent l="0" t="0" r="3810" b="1143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87B21" w14:textId="77777777" w:rsidR="00E42B8E" w:rsidRDefault="00E42B8E" w:rsidP="00E42B8E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E42B8E">
                              <w:rPr>
                                <w:b/>
                                <w:szCs w:val="22"/>
                              </w:rPr>
                              <w:t xml:space="preserve">О форме и количестве </w:t>
                            </w:r>
                          </w:p>
                          <w:p w14:paraId="4AD0A2B4" w14:textId="4BF0A360" w:rsidR="00E42B8E" w:rsidRPr="00E42B8E" w:rsidRDefault="00E42B8E" w:rsidP="00E42B8E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E42B8E">
                              <w:rPr>
                                <w:b/>
                                <w:szCs w:val="22"/>
                              </w:rPr>
                              <w:t xml:space="preserve">избирательных бюллетеней для голосования на дополнительных выборах депутата Думы Чусовского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муниципального</w:t>
                            </w:r>
                            <w:r w:rsidRPr="00E42B8E">
                              <w:rPr>
                                <w:b/>
                                <w:szCs w:val="22"/>
                              </w:rPr>
                              <w:t xml:space="preserve"> округа Пермского </w:t>
                            </w:r>
                            <w:proofErr w:type="gramStart"/>
                            <w:r w:rsidRPr="00E42B8E">
                              <w:rPr>
                                <w:b/>
                                <w:szCs w:val="22"/>
                              </w:rPr>
                              <w:t>края  по</w:t>
                            </w:r>
                            <w:proofErr w:type="gramEnd"/>
                            <w:r w:rsidRPr="00E42B8E">
                              <w:rPr>
                                <w:b/>
                                <w:szCs w:val="22"/>
                              </w:rPr>
                              <w:t xml:space="preserve"> одномандатному избирательному округу №1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7</w:t>
                            </w:r>
                          </w:p>
                          <w:p w14:paraId="6BBEA4FA" w14:textId="02567B9B" w:rsidR="00B33253" w:rsidRPr="003D70C4" w:rsidRDefault="00B33253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57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xA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xd+FNg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" filled="f" stroked="f">
                <v:textbox inset="0,0,0,0">
                  <w:txbxContent>
                    <w:p w14:paraId="69B87B21" w14:textId="77777777" w:rsidR="00E42B8E" w:rsidRDefault="00E42B8E" w:rsidP="00E42B8E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E42B8E">
                        <w:rPr>
                          <w:b/>
                          <w:szCs w:val="22"/>
                        </w:rPr>
                        <w:t xml:space="preserve">О форме и количестве </w:t>
                      </w:r>
                    </w:p>
                    <w:p w14:paraId="4AD0A2B4" w14:textId="4BF0A360" w:rsidR="00E42B8E" w:rsidRPr="00E42B8E" w:rsidRDefault="00E42B8E" w:rsidP="00E42B8E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E42B8E">
                        <w:rPr>
                          <w:b/>
                          <w:szCs w:val="22"/>
                        </w:rPr>
                        <w:t xml:space="preserve">избирательных бюллетеней для голосования на дополнительных выборах депутата Думы Чусовского </w:t>
                      </w:r>
                      <w:r>
                        <w:rPr>
                          <w:b/>
                          <w:szCs w:val="22"/>
                        </w:rPr>
                        <w:t>муниципального</w:t>
                      </w:r>
                      <w:r w:rsidRPr="00E42B8E">
                        <w:rPr>
                          <w:b/>
                          <w:szCs w:val="22"/>
                        </w:rPr>
                        <w:t xml:space="preserve"> округа Пермского </w:t>
                      </w:r>
                      <w:proofErr w:type="gramStart"/>
                      <w:r w:rsidRPr="00E42B8E">
                        <w:rPr>
                          <w:b/>
                          <w:szCs w:val="22"/>
                        </w:rPr>
                        <w:t>края  по</w:t>
                      </w:r>
                      <w:proofErr w:type="gramEnd"/>
                      <w:r w:rsidRPr="00E42B8E">
                        <w:rPr>
                          <w:b/>
                          <w:szCs w:val="22"/>
                        </w:rPr>
                        <w:t xml:space="preserve"> одномандатному избирательному округу №1</w:t>
                      </w:r>
                      <w:r>
                        <w:rPr>
                          <w:b/>
                          <w:szCs w:val="22"/>
                        </w:rPr>
                        <w:t>7</w:t>
                      </w:r>
                    </w:p>
                    <w:p w14:paraId="6BBEA4FA" w14:textId="02567B9B" w:rsidR="00B33253" w:rsidRPr="003D70C4" w:rsidRDefault="00B33253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B98D79F" w:rsidR="00975170" w:rsidRPr="00DF42F4" w:rsidRDefault="00517CA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B2357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231B9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2B98D79F" w:rsidR="00975170" w:rsidRPr="00DF42F4" w:rsidRDefault="00517CA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4B2357">
                        <w:rPr>
                          <w:sz w:val="24"/>
                          <w:szCs w:val="24"/>
                        </w:rPr>
                        <w:t>9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E231B9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1BE99BA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A835F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3D70C4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E42B8E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1BE99BA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A835F2">
                        <w:rPr>
                          <w:sz w:val="24"/>
                          <w:szCs w:val="24"/>
                        </w:rPr>
                        <w:t>3</w:t>
                      </w:r>
                      <w:r w:rsidR="003D70C4">
                        <w:rPr>
                          <w:sz w:val="24"/>
                          <w:szCs w:val="24"/>
                        </w:rPr>
                        <w:t>9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E42B8E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D73FC5" w14:textId="2F31718B" w:rsidR="009B4F19" w:rsidRPr="00813EAE" w:rsidRDefault="00F01646" w:rsidP="00F01646">
      <w:pPr>
        <w:pStyle w:val="a7"/>
        <w:spacing w:line="360" w:lineRule="auto"/>
      </w:pPr>
      <w:r>
        <w:t>Руководствуясь статьей 64</w:t>
      </w:r>
      <w:r w:rsidRPr="00E0101B">
        <w:t xml:space="preserve"> Закона Пермского края </w:t>
      </w:r>
      <w:r w:rsidRPr="005A78E9">
        <w:rPr>
          <w:szCs w:val="28"/>
        </w:rPr>
        <w:t>от 9 ноября 2009 года № 525-ПК «О выборах депутатов представительных органов муниципальных образований в Пермском крае»,</w:t>
      </w:r>
    </w:p>
    <w:p w14:paraId="036E45CB" w14:textId="764D88C5" w:rsidR="00E26100" w:rsidRDefault="00E26100" w:rsidP="00273EC9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26E89B8B" w14:textId="5256A306" w:rsidR="00F01646" w:rsidRPr="00E7732F" w:rsidRDefault="00F01646" w:rsidP="00F01646">
      <w:pPr>
        <w:numPr>
          <w:ilvl w:val="0"/>
          <w:numId w:val="3"/>
        </w:numPr>
        <w:tabs>
          <w:tab w:val="clear" w:pos="720"/>
          <w:tab w:val="num" w:pos="900"/>
        </w:tabs>
        <w:spacing w:line="440" w:lineRule="exact"/>
        <w:ind w:left="0" w:firstLine="567"/>
        <w:jc w:val="both"/>
        <w:rPr>
          <w:szCs w:val="28"/>
        </w:rPr>
      </w:pPr>
      <w:r>
        <w:rPr>
          <w:szCs w:val="28"/>
        </w:rPr>
        <w:t xml:space="preserve">Утвердить форму избирательного бюллетеня для голосования </w:t>
      </w:r>
      <w:r w:rsidRPr="00E7732F">
        <w:rPr>
          <w:szCs w:val="28"/>
        </w:rPr>
        <w:t>на</w:t>
      </w:r>
      <w:r>
        <w:rPr>
          <w:szCs w:val="28"/>
        </w:rPr>
        <w:t xml:space="preserve"> дополнительных выборах д</w:t>
      </w:r>
      <w:r w:rsidRPr="00E7732F">
        <w:rPr>
          <w:szCs w:val="28"/>
        </w:rPr>
        <w:t>епутат</w:t>
      </w:r>
      <w:r>
        <w:rPr>
          <w:szCs w:val="28"/>
        </w:rPr>
        <w:t>а</w:t>
      </w:r>
      <w:r w:rsidRPr="00E7732F">
        <w:rPr>
          <w:szCs w:val="28"/>
        </w:rPr>
        <w:t xml:space="preserve"> </w:t>
      </w:r>
      <w:r>
        <w:rPr>
          <w:szCs w:val="28"/>
        </w:rPr>
        <w:t xml:space="preserve">Думы Чусовского муниципального округа Пермского края по одномандатному избирательному округу №17 </w:t>
      </w:r>
      <w:r w:rsidRPr="00E7732F">
        <w:rPr>
          <w:szCs w:val="28"/>
        </w:rPr>
        <w:t>согласно приложению №1.</w:t>
      </w:r>
    </w:p>
    <w:p w14:paraId="44A3F312" w14:textId="0555760E" w:rsidR="00F01646" w:rsidRDefault="00F01646" w:rsidP="00F01646">
      <w:pPr>
        <w:numPr>
          <w:ilvl w:val="0"/>
          <w:numId w:val="3"/>
        </w:numPr>
        <w:tabs>
          <w:tab w:val="clear" w:pos="720"/>
          <w:tab w:val="num" w:pos="900"/>
        </w:tabs>
        <w:spacing w:line="440" w:lineRule="exact"/>
        <w:ind w:left="0" w:firstLine="567"/>
        <w:jc w:val="both"/>
        <w:rPr>
          <w:szCs w:val="28"/>
        </w:rPr>
      </w:pPr>
      <w:r>
        <w:rPr>
          <w:szCs w:val="28"/>
        </w:rPr>
        <w:t xml:space="preserve">Утвердить количество изготавливаемых </w:t>
      </w:r>
      <w:r w:rsidRPr="004B35BB">
        <w:rPr>
          <w:szCs w:val="28"/>
        </w:rPr>
        <w:t>территориальной</w:t>
      </w:r>
      <w:r>
        <w:rPr>
          <w:szCs w:val="28"/>
        </w:rPr>
        <w:t xml:space="preserve"> избирательной комиссией Чусовского муниципального округа бланков избирательных бюллетеней для голосования на дополнительных выборах д</w:t>
      </w:r>
      <w:r w:rsidRPr="00E7732F">
        <w:rPr>
          <w:szCs w:val="28"/>
        </w:rPr>
        <w:t>епутат</w:t>
      </w:r>
      <w:r>
        <w:rPr>
          <w:szCs w:val="28"/>
        </w:rPr>
        <w:t>а</w:t>
      </w:r>
      <w:r w:rsidRPr="00E7732F">
        <w:rPr>
          <w:szCs w:val="28"/>
        </w:rPr>
        <w:t xml:space="preserve"> </w:t>
      </w:r>
      <w:r>
        <w:rPr>
          <w:szCs w:val="28"/>
        </w:rPr>
        <w:t>Думы Чусовского муниципального округа Пермского края по одномандатному избирательному округу №15 согласно приложению №2.</w:t>
      </w:r>
    </w:p>
    <w:p w14:paraId="60B0CFA1" w14:textId="39D40E15" w:rsidR="00F01646" w:rsidRPr="008E75C5" w:rsidRDefault="00F01646" w:rsidP="00F01646">
      <w:pPr>
        <w:numPr>
          <w:ilvl w:val="0"/>
          <w:numId w:val="3"/>
        </w:numPr>
        <w:tabs>
          <w:tab w:val="clear" w:pos="720"/>
          <w:tab w:val="left" w:pos="993"/>
        </w:tabs>
        <w:spacing w:line="440" w:lineRule="exact"/>
        <w:ind w:left="0" w:firstLine="567"/>
        <w:jc w:val="both"/>
        <w:rPr>
          <w:szCs w:val="28"/>
        </w:rPr>
      </w:pPr>
      <w:r w:rsidRPr="008E75C5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 xml:space="preserve">муниципального округа </w:t>
      </w:r>
      <w:r w:rsidRPr="008E75C5">
        <w:rPr>
          <w:szCs w:val="28"/>
        </w:rPr>
        <w:t>в информационно-телекоммуникационной сети Интернет.</w:t>
      </w:r>
    </w:p>
    <w:p w14:paraId="7A1A4860" w14:textId="2DA86DF0" w:rsidR="00F01646" w:rsidRPr="0034366C" w:rsidRDefault="00F01646" w:rsidP="00F01646">
      <w:pPr>
        <w:numPr>
          <w:ilvl w:val="0"/>
          <w:numId w:val="3"/>
        </w:numPr>
        <w:tabs>
          <w:tab w:val="clear" w:pos="720"/>
          <w:tab w:val="left" w:pos="993"/>
        </w:tabs>
        <w:spacing w:line="440" w:lineRule="exact"/>
        <w:ind w:left="0" w:firstLine="567"/>
        <w:jc w:val="both"/>
        <w:rPr>
          <w:szCs w:val="28"/>
        </w:rPr>
      </w:pPr>
      <w:r w:rsidRPr="0034366C">
        <w:rPr>
          <w:szCs w:val="28"/>
        </w:rPr>
        <w:t>Контроль за исполнение</w:t>
      </w:r>
      <w:r>
        <w:rPr>
          <w:szCs w:val="28"/>
        </w:rPr>
        <w:t>м решения возложить на Лещук В.В.</w:t>
      </w:r>
      <w:r w:rsidRPr="0034366C">
        <w:rPr>
          <w:szCs w:val="28"/>
        </w:rPr>
        <w:t xml:space="preserve"> –</w:t>
      </w:r>
      <w:r>
        <w:rPr>
          <w:szCs w:val="28"/>
        </w:rPr>
        <w:t xml:space="preserve"> секретаря</w:t>
      </w:r>
      <w:r w:rsidRPr="0034366C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 округа</w:t>
      </w:r>
      <w:r w:rsidRPr="0034366C">
        <w:rPr>
          <w:szCs w:val="28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5058F439" w14:textId="77777777" w:rsidR="00551B9C" w:rsidRPr="003608D7" w:rsidRDefault="00551B9C" w:rsidP="00954392">
      <w:pPr>
        <w:pStyle w:val="21"/>
        <w:ind w:left="5245"/>
        <w:jc w:val="center"/>
      </w:pPr>
      <w:bookmarkStart w:id="0" w:name="_GoBack"/>
      <w:bookmarkEnd w:id="0"/>
    </w:p>
    <w:sectPr w:rsidR="00551B9C" w:rsidRPr="003608D7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6795D" w14:textId="77777777" w:rsidR="00CD6F03" w:rsidRDefault="00CD6F03">
      <w:r>
        <w:separator/>
      </w:r>
    </w:p>
  </w:endnote>
  <w:endnote w:type="continuationSeparator" w:id="0">
    <w:p w14:paraId="377CF1ED" w14:textId="77777777" w:rsidR="00CD6F03" w:rsidRDefault="00CD6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704D6" w14:textId="77777777" w:rsidR="00CD6F03" w:rsidRDefault="00CD6F03">
      <w:r>
        <w:separator/>
      </w:r>
    </w:p>
  </w:footnote>
  <w:footnote w:type="continuationSeparator" w:id="0">
    <w:p w14:paraId="78672B45" w14:textId="77777777" w:rsidR="00CD6F03" w:rsidRDefault="00CD6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02F8FB4A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5439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02A98"/>
    <w:multiLevelType w:val="hybridMultilevel"/>
    <w:tmpl w:val="7BB07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5580B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F3351"/>
    <w:rsid w:val="00201E8F"/>
    <w:rsid w:val="00205244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300866"/>
    <w:rsid w:val="003012C6"/>
    <w:rsid w:val="00303229"/>
    <w:rsid w:val="00303589"/>
    <w:rsid w:val="00320F58"/>
    <w:rsid w:val="00327AFD"/>
    <w:rsid w:val="00331EFD"/>
    <w:rsid w:val="00357CAF"/>
    <w:rsid w:val="003608D7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2357"/>
    <w:rsid w:val="004B5FF3"/>
    <w:rsid w:val="004E2451"/>
    <w:rsid w:val="004F44A0"/>
    <w:rsid w:val="004F451C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84989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41EB1"/>
    <w:rsid w:val="00750AA2"/>
    <w:rsid w:val="00751328"/>
    <w:rsid w:val="00756AB6"/>
    <w:rsid w:val="00772DA0"/>
    <w:rsid w:val="007746C3"/>
    <w:rsid w:val="007C52A7"/>
    <w:rsid w:val="007D73D1"/>
    <w:rsid w:val="007E4EC0"/>
    <w:rsid w:val="00811B95"/>
    <w:rsid w:val="00813760"/>
    <w:rsid w:val="0081478D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54392"/>
    <w:rsid w:val="009633F9"/>
    <w:rsid w:val="00975170"/>
    <w:rsid w:val="009A03F2"/>
    <w:rsid w:val="009B4F19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5E22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D6F03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42B8E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46C9"/>
    <w:rsid w:val="00EF312D"/>
    <w:rsid w:val="00F01646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link w:val="20"/>
    <w:qFormat/>
    <w:rsid w:val="00F0164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21">
    <w:name w:val="Body Text Indent 2"/>
    <w:basedOn w:val="a"/>
    <w:link w:val="22"/>
    <w:rsid w:val="00F0164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01646"/>
    <w:rPr>
      <w:sz w:val="28"/>
    </w:rPr>
  </w:style>
  <w:style w:type="character" w:customStyle="1" w:styleId="20">
    <w:name w:val="Заголовок 2 Знак"/>
    <w:basedOn w:val="a0"/>
    <w:link w:val="2"/>
    <w:rsid w:val="00F01646"/>
    <w:rPr>
      <w:rFonts w:ascii="Arial" w:hAnsi="Arial" w:cs="Arial"/>
      <w:b/>
      <w:bCs/>
      <w:i/>
      <w:iCs/>
      <w:sz w:val="28"/>
      <w:szCs w:val="28"/>
    </w:rPr>
  </w:style>
  <w:style w:type="paragraph" w:styleId="3">
    <w:name w:val="Body Text Indent 3"/>
    <w:basedOn w:val="a"/>
    <w:link w:val="30"/>
    <w:rsid w:val="003608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608D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2026-08-17T08:59:00Z</cp:lastPrinted>
  <dcterms:created xsi:type="dcterms:W3CDTF">2026-08-20T04:20:00Z</dcterms:created>
  <dcterms:modified xsi:type="dcterms:W3CDTF">2026-08-20T04:20:00Z</dcterms:modified>
</cp:coreProperties>
</file>