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F91CC6" w14:textId="4F60EA45" w:rsidR="00883A97" w:rsidRPr="00883A97" w:rsidRDefault="00883A97" w:rsidP="00883A97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883A97">
                              <w:rPr>
                                <w:b/>
                                <w:bCs/>
                                <w:szCs w:val="28"/>
                              </w:rPr>
                              <w:t xml:space="preserve">Об Инструкции о порядке формирования и расходования денежных средств избирательных фондов кандидатов при проведении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дополнительных </w:t>
                            </w:r>
                            <w:r w:rsidRPr="00883A97">
                              <w:rPr>
                                <w:b/>
                                <w:bCs/>
                                <w:szCs w:val="28"/>
                              </w:rPr>
                              <w:t>выборов депутат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а</w:t>
                            </w:r>
                            <w:r w:rsidRPr="00883A97">
                              <w:rPr>
                                <w:b/>
                                <w:bCs/>
                                <w:szCs w:val="28"/>
                              </w:rPr>
                              <w:t xml:space="preserve"> Думы Чусовского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муниципального</w:t>
                            </w:r>
                            <w:r w:rsidRPr="00883A97">
                              <w:rPr>
                                <w:b/>
                                <w:bCs/>
                                <w:szCs w:val="28"/>
                              </w:rPr>
                              <w:t xml:space="preserve"> округа Пермского края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по одномандатному избирательному округу №17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51F91CC6" w14:textId="4F60EA45" w:rsidR="00883A97" w:rsidRPr="00883A97" w:rsidRDefault="00883A97" w:rsidP="00883A97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883A97">
                        <w:rPr>
                          <w:b/>
                          <w:bCs/>
                          <w:szCs w:val="28"/>
                        </w:rPr>
                        <w:t xml:space="preserve">Об Инструкции о порядке формирования и расходования денежных средств избирательных фондов кандидатов при проведении 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дополнительных </w:t>
                      </w:r>
                      <w:r w:rsidRPr="00883A97">
                        <w:rPr>
                          <w:b/>
                          <w:bCs/>
                          <w:szCs w:val="28"/>
                        </w:rPr>
                        <w:t>выборов депутат</w:t>
                      </w:r>
                      <w:r>
                        <w:rPr>
                          <w:b/>
                          <w:bCs/>
                          <w:szCs w:val="28"/>
                        </w:rPr>
                        <w:t>а</w:t>
                      </w:r>
                      <w:r w:rsidRPr="00883A97">
                        <w:rPr>
                          <w:b/>
                          <w:bCs/>
                          <w:szCs w:val="28"/>
                        </w:rPr>
                        <w:t xml:space="preserve"> Думы Чусовского </w:t>
                      </w:r>
                      <w:r>
                        <w:rPr>
                          <w:b/>
                          <w:bCs/>
                          <w:szCs w:val="28"/>
                        </w:rPr>
                        <w:t>муниципального</w:t>
                      </w:r>
                      <w:r w:rsidRPr="00883A97">
                        <w:rPr>
                          <w:b/>
                          <w:bCs/>
                          <w:szCs w:val="28"/>
                        </w:rPr>
                        <w:t xml:space="preserve"> округа Пермского края </w:t>
                      </w:r>
                      <w:r>
                        <w:rPr>
                          <w:b/>
                          <w:bCs/>
                          <w:szCs w:val="28"/>
                        </w:rPr>
                        <w:t>по одномандатному избирательному округу №17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76CF91A" w:rsidR="00975170" w:rsidRPr="00DF42F4" w:rsidRDefault="00883A97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01.07.2026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276CF91A" w:rsidR="00975170" w:rsidRPr="00DF42F4" w:rsidRDefault="00883A97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01.07.2026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6465A66F" w:rsidR="00E75F24" w:rsidRPr="00DF42F4" w:rsidRDefault="00883A97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124/06-5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6465A66F" w:rsidR="00E75F24" w:rsidRPr="00DF42F4" w:rsidRDefault="00883A97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124/06-5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6BC18F" w14:textId="77777777" w:rsidR="00D34B3E" w:rsidRDefault="00D34B3E" w:rsidP="00D34B3E">
      <w:pPr>
        <w:pStyle w:val="a7"/>
        <w:spacing w:line="360" w:lineRule="auto"/>
        <w:ind w:left="709" w:firstLine="0"/>
        <w:rPr>
          <w:lang w:val="en-US"/>
        </w:rPr>
      </w:pPr>
    </w:p>
    <w:p w14:paraId="6CD1C382" w14:textId="77777777" w:rsidR="00883A97" w:rsidRPr="008D364E" w:rsidRDefault="00883A97" w:rsidP="00883A97">
      <w:pPr>
        <w:spacing w:line="360" w:lineRule="auto"/>
        <w:ind w:firstLine="539"/>
        <w:jc w:val="both"/>
        <w:rPr>
          <w:szCs w:val="28"/>
        </w:rPr>
      </w:pPr>
      <w:r>
        <w:rPr>
          <w:szCs w:val="28"/>
        </w:rPr>
        <w:t>В соответствии с частью 7 статьи 58 Закона Пермского края от 09.11.2009 № 525-ПК «О выборах депутатов представительных органов муниципальных образований в Пермском крае»,</w:t>
      </w:r>
    </w:p>
    <w:p w14:paraId="0E09AEDC" w14:textId="2CA7DD6B" w:rsidR="00883A97" w:rsidRDefault="00883A97" w:rsidP="00883A97">
      <w:pPr>
        <w:spacing w:before="240" w:after="360" w:line="360" w:lineRule="auto"/>
        <w:ind w:firstLine="539"/>
        <w:jc w:val="center"/>
        <w:rPr>
          <w:szCs w:val="28"/>
        </w:rPr>
      </w:pPr>
      <w:r>
        <w:rPr>
          <w:szCs w:val="28"/>
        </w:rPr>
        <w:t>К</w:t>
      </w:r>
      <w:r>
        <w:rPr>
          <w:szCs w:val="28"/>
        </w:rPr>
        <w:t xml:space="preserve">омиссия  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т:</w:t>
      </w:r>
    </w:p>
    <w:p w14:paraId="3E53012B" w14:textId="3BF892E6" w:rsidR="00883A97" w:rsidRDefault="00883A97" w:rsidP="00883A97">
      <w:pPr>
        <w:numPr>
          <w:ilvl w:val="0"/>
          <w:numId w:val="1"/>
        </w:numPr>
        <w:tabs>
          <w:tab w:val="num" w:pos="900"/>
        </w:tabs>
        <w:spacing w:line="360" w:lineRule="auto"/>
        <w:ind w:left="0" w:firstLine="539"/>
        <w:jc w:val="both"/>
        <w:rPr>
          <w:szCs w:val="28"/>
        </w:rPr>
      </w:pPr>
      <w:r w:rsidRPr="00F70882">
        <w:rPr>
          <w:szCs w:val="28"/>
        </w:rPr>
        <w:t xml:space="preserve">Утвердить прилагаемую Инструкцию </w:t>
      </w:r>
      <w:r>
        <w:rPr>
          <w:szCs w:val="28"/>
        </w:rPr>
        <w:t>о порядке формирования и </w:t>
      </w:r>
      <w:r w:rsidRPr="00F70882">
        <w:rPr>
          <w:szCs w:val="28"/>
        </w:rPr>
        <w:t xml:space="preserve">расходования денежных средств избирательных фондов кандидатов при проведении </w:t>
      </w:r>
      <w:r>
        <w:rPr>
          <w:szCs w:val="28"/>
        </w:rPr>
        <w:t xml:space="preserve">дополнительных </w:t>
      </w:r>
      <w:r w:rsidRPr="00F70882">
        <w:rPr>
          <w:szCs w:val="28"/>
        </w:rPr>
        <w:t>выборов депутат</w:t>
      </w:r>
      <w:r>
        <w:rPr>
          <w:szCs w:val="28"/>
        </w:rPr>
        <w:t>а</w:t>
      </w:r>
      <w:r>
        <w:rPr>
          <w:szCs w:val="28"/>
        </w:rPr>
        <w:t xml:space="preserve"> Думы Чусовского </w:t>
      </w:r>
      <w:r>
        <w:rPr>
          <w:szCs w:val="28"/>
        </w:rPr>
        <w:t>муниципального</w:t>
      </w:r>
      <w:r>
        <w:rPr>
          <w:szCs w:val="28"/>
        </w:rPr>
        <w:t xml:space="preserve"> округа Пермского края</w:t>
      </w:r>
      <w:r>
        <w:rPr>
          <w:szCs w:val="28"/>
        </w:rPr>
        <w:t xml:space="preserve"> по одномандатному избирательному округу №17</w:t>
      </w:r>
      <w:r w:rsidRPr="00A025AA">
        <w:rPr>
          <w:szCs w:val="28"/>
        </w:rPr>
        <w:t>.</w:t>
      </w:r>
    </w:p>
    <w:p w14:paraId="1160A1F2" w14:textId="05430EF1" w:rsidR="00883A97" w:rsidRPr="008E75C5" w:rsidRDefault="00883A97" w:rsidP="00883A97">
      <w:pPr>
        <w:numPr>
          <w:ilvl w:val="0"/>
          <w:numId w:val="1"/>
        </w:numPr>
        <w:tabs>
          <w:tab w:val="num" w:pos="900"/>
        </w:tabs>
        <w:spacing w:line="360" w:lineRule="auto"/>
        <w:ind w:left="0" w:firstLine="539"/>
        <w:jc w:val="both"/>
        <w:rPr>
          <w:szCs w:val="28"/>
        </w:rPr>
      </w:pPr>
      <w:r w:rsidRPr="008E75C5">
        <w:rPr>
          <w:szCs w:val="28"/>
        </w:rPr>
        <w:t xml:space="preserve">Разместить настоящее решение на сайте территориальной избирательной комиссии Чусовского </w:t>
      </w:r>
      <w:r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 w:rsidRPr="008E75C5">
        <w:rPr>
          <w:szCs w:val="28"/>
        </w:rPr>
        <w:t>в информационно-телекоммуникационной сети Интернет.</w:t>
      </w:r>
    </w:p>
    <w:p w14:paraId="433173CA" w14:textId="64114556" w:rsidR="00883A97" w:rsidRPr="0034366C" w:rsidRDefault="00883A97" w:rsidP="00883A97">
      <w:pPr>
        <w:numPr>
          <w:ilvl w:val="0"/>
          <w:numId w:val="1"/>
        </w:numPr>
        <w:tabs>
          <w:tab w:val="num" w:pos="900"/>
        </w:tabs>
        <w:spacing w:line="360" w:lineRule="auto"/>
        <w:ind w:left="0" w:firstLine="539"/>
        <w:jc w:val="both"/>
        <w:rPr>
          <w:szCs w:val="28"/>
        </w:rPr>
      </w:pPr>
      <w:r w:rsidRPr="0034366C">
        <w:rPr>
          <w:szCs w:val="28"/>
        </w:rPr>
        <w:t>Контроль за исполнение</w:t>
      </w:r>
      <w:r>
        <w:rPr>
          <w:szCs w:val="28"/>
        </w:rPr>
        <w:t>м решения возложить на Балтаеву А.А.</w:t>
      </w:r>
      <w:r w:rsidRPr="0034366C">
        <w:rPr>
          <w:szCs w:val="28"/>
        </w:rPr>
        <w:t xml:space="preserve"> –</w:t>
      </w:r>
      <w:r>
        <w:rPr>
          <w:szCs w:val="28"/>
        </w:rPr>
        <w:t xml:space="preserve"> председателя</w:t>
      </w:r>
      <w:r w:rsidRPr="0034366C">
        <w:rPr>
          <w:szCs w:val="28"/>
        </w:rPr>
        <w:t xml:space="preserve"> территориальной избирательной комиссии Чусовского </w:t>
      </w:r>
      <w:r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34366C">
        <w:rPr>
          <w:szCs w:val="28"/>
        </w:rPr>
        <w:t>.</w:t>
      </w:r>
    </w:p>
    <w:p w14:paraId="0AED79FF" w14:textId="77777777" w:rsidR="00D34B3E" w:rsidRPr="00883A97" w:rsidRDefault="00D34B3E" w:rsidP="00D34B3E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1C35AC90" w:rsidR="00D34B3E" w:rsidRDefault="00883A97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2FD1BC68" w:rsidR="00D34B3E" w:rsidRDefault="00883A97" w:rsidP="00322526">
            <w:pPr>
              <w:pStyle w:val="a7"/>
              <w:spacing w:line="240" w:lineRule="auto"/>
              <w:ind w:firstLine="0"/>
              <w:jc w:val="right"/>
            </w:pPr>
            <w:r>
              <w:t>В.В</w:t>
            </w:r>
            <w:bookmarkStart w:id="0" w:name="_GoBack"/>
            <w:bookmarkEnd w:id="0"/>
            <w:r>
              <w:t>. Лещук</w:t>
            </w:r>
          </w:p>
        </w:tc>
      </w:tr>
    </w:tbl>
    <w:p w14:paraId="14F521A4" w14:textId="77777777" w:rsidR="00D34B3E" w:rsidRPr="00DF42F4" w:rsidRDefault="00D34B3E" w:rsidP="00D34B3E">
      <w:pPr>
        <w:pStyle w:val="a7"/>
        <w:spacing w:line="240" w:lineRule="auto"/>
        <w:ind w:firstLine="0"/>
        <w:rPr>
          <w:sz w:val="20"/>
        </w:rPr>
      </w:pPr>
    </w:p>
    <w:sectPr w:rsidR="00D34B3E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8B590" w14:textId="77777777" w:rsidR="00A91FD3" w:rsidRDefault="00A91FD3">
      <w:r>
        <w:separator/>
      </w:r>
    </w:p>
  </w:endnote>
  <w:endnote w:type="continuationSeparator" w:id="0">
    <w:p w14:paraId="2FFE83C5" w14:textId="77777777" w:rsidR="00A91FD3" w:rsidRDefault="00A91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6FDCE8" w14:textId="77777777" w:rsidR="00A91FD3" w:rsidRDefault="00A91FD3">
      <w:r>
        <w:separator/>
      </w:r>
    </w:p>
  </w:footnote>
  <w:footnote w:type="continuationSeparator" w:id="0">
    <w:p w14:paraId="6242CDC1" w14:textId="77777777" w:rsidR="00A91FD3" w:rsidRDefault="00A91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604D8665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83A97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8724"/>
        </w:tabs>
        <w:ind w:left="872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09B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3A97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1FD3"/>
    <w:rsid w:val="00A92A25"/>
    <w:rsid w:val="00A97B92"/>
    <w:rsid w:val="00AC1825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4B3E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2</cp:revision>
  <cp:lastPrinted>2026-04-24T07:26:00Z</cp:lastPrinted>
  <dcterms:created xsi:type="dcterms:W3CDTF">2026-06-28T10:32:00Z</dcterms:created>
  <dcterms:modified xsi:type="dcterms:W3CDTF">2026-06-28T10:32:00Z</dcterms:modified>
</cp:coreProperties>
</file>