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3F64E1">
      <w:pPr>
        <w:pStyle w:val="a6"/>
        <w:spacing w:after="0" w:line="36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134C55" w14:textId="4639039C" w:rsidR="00B406F2" w:rsidRPr="00311573" w:rsidRDefault="00B406F2" w:rsidP="00B406F2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 назначении дополнительных </w:t>
                            </w:r>
                            <w:r w:rsidRPr="00311573">
                              <w:rPr>
                                <w:b/>
                                <w:szCs w:val="28"/>
                              </w:rPr>
                              <w:t>выборов депутат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а</w:t>
                            </w:r>
                            <w:r w:rsidRPr="00311573">
                              <w:rPr>
                                <w:b/>
                                <w:szCs w:val="28"/>
                              </w:rPr>
                              <w:t xml:space="preserve"> Думы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Чусовского муниципального округа Пермского края по одномандатному избирательному округу № 17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5A134C55" w14:textId="4639039C" w:rsidR="00B406F2" w:rsidRPr="00311573" w:rsidRDefault="00B406F2" w:rsidP="00B406F2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 назначении дополнительных </w:t>
                      </w:r>
                      <w:r w:rsidRPr="00311573">
                        <w:rPr>
                          <w:b/>
                          <w:szCs w:val="28"/>
                        </w:rPr>
                        <w:t>выборов депутат</w:t>
                      </w:r>
                      <w:r>
                        <w:rPr>
                          <w:b/>
                          <w:szCs w:val="28"/>
                        </w:rPr>
                        <w:t>а</w:t>
                      </w:r>
                      <w:r w:rsidRPr="00311573">
                        <w:rPr>
                          <w:b/>
                          <w:szCs w:val="28"/>
                        </w:rPr>
                        <w:t xml:space="preserve"> Думы</w:t>
                      </w:r>
                      <w:r>
                        <w:rPr>
                          <w:b/>
                          <w:szCs w:val="28"/>
                        </w:rPr>
                        <w:t xml:space="preserve"> Чусовского муниципального округа Пермского края по одномандатному избирательному округу № 17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114418B" w:rsidR="00975170" w:rsidRPr="00DF42F4" w:rsidRDefault="00B87FF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30.06.2026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7114418B" w:rsidR="00975170" w:rsidRPr="00DF42F4" w:rsidRDefault="00B87FF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30.06.2026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087E59E" w:rsidR="00E75F24" w:rsidRPr="00DF42F4" w:rsidRDefault="00B87FF6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123/01-5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3087E59E" w:rsidR="00E75F24" w:rsidRPr="00DF42F4" w:rsidRDefault="00B87FF6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123/01-5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9D0FB72" w14:textId="0801A9ED" w:rsidR="00B406F2" w:rsidRDefault="00CC6FF6" w:rsidP="003F64E1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162641">
        <w:rPr>
          <w:szCs w:val="28"/>
        </w:rPr>
        <w:t xml:space="preserve">В связи с досрочным прекращением полномочий депутата Думы Чусовского муниципального округа Пермского края К.В. </w:t>
      </w:r>
      <w:proofErr w:type="spellStart"/>
      <w:r w:rsidRPr="00162641">
        <w:rPr>
          <w:szCs w:val="28"/>
        </w:rPr>
        <w:t>Порозкова</w:t>
      </w:r>
      <w:proofErr w:type="spellEnd"/>
      <w:r w:rsidRPr="00162641">
        <w:rPr>
          <w:szCs w:val="28"/>
        </w:rPr>
        <w:t xml:space="preserve">, избранного по одномандатному избирательному округу № 17 (решение Думы Чусовского муниципального округа Пермского края от 22.01.2026 №181), в  </w:t>
      </w:r>
      <w:r w:rsidR="00B406F2" w:rsidRPr="00162641">
        <w:rPr>
          <w:szCs w:val="28"/>
        </w:rPr>
        <w:t>соответствии с</w:t>
      </w:r>
      <w:r w:rsidRPr="00162641">
        <w:rPr>
          <w:szCs w:val="28"/>
        </w:rPr>
        <w:t>о статьей 10,</w:t>
      </w:r>
      <w:r w:rsidR="00B406F2" w:rsidRPr="00162641">
        <w:rPr>
          <w:szCs w:val="28"/>
        </w:rPr>
        <w:t xml:space="preserve"> пункт</w:t>
      </w:r>
      <w:r w:rsidRPr="00162641">
        <w:rPr>
          <w:szCs w:val="28"/>
        </w:rPr>
        <w:t>ом</w:t>
      </w:r>
      <w:r w:rsidR="00B406F2" w:rsidRPr="00C435FC">
        <w:rPr>
          <w:szCs w:val="28"/>
        </w:rPr>
        <w:t xml:space="preserve"> 8</w:t>
      </w:r>
      <w:r w:rsidR="00B406F2" w:rsidRPr="00CC6FF6">
        <w:rPr>
          <w:szCs w:val="28"/>
        </w:rPr>
        <w:t xml:space="preserve"> </w:t>
      </w:r>
      <w:r w:rsidR="00B406F2" w:rsidRPr="00C435FC">
        <w:rPr>
          <w:szCs w:val="28"/>
        </w:rPr>
        <w:t xml:space="preserve">статьи 71 Федерального закона от 12.06.2002  № 67-ФЗ «Об основных гарантиях избирательных прав и права на участие в референдуме граждан Российской Федерации», </w:t>
      </w:r>
      <w:r w:rsidRPr="00162641">
        <w:rPr>
          <w:szCs w:val="28"/>
        </w:rPr>
        <w:t>статьей 12,</w:t>
      </w:r>
      <w:r>
        <w:rPr>
          <w:szCs w:val="28"/>
        </w:rPr>
        <w:t xml:space="preserve"> </w:t>
      </w:r>
      <w:r w:rsidR="00B406F2" w:rsidRPr="00C435FC">
        <w:rPr>
          <w:szCs w:val="28"/>
        </w:rPr>
        <w:t>частью 1 статьи 75 Закона Пермского края от 09.11.2009 № 525-ПК «О выборах депутатов представительных органов муниципальных образований в Пермском крае»,</w:t>
      </w:r>
      <w:r w:rsidR="00B406F2">
        <w:rPr>
          <w:szCs w:val="28"/>
        </w:rPr>
        <w:t xml:space="preserve"> </w:t>
      </w:r>
    </w:p>
    <w:p w14:paraId="6A922CBF" w14:textId="5683F08D" w:rsidR="00B406F2" w:rsidRPr="00162641" w:rsidRDefault="00CC6FF6" w:rsidP="003F64E1">
      <w:pPr>
        <w:spacing w:before="240" w:after="360" w:line="360" w:lineRule="auto"/>
        <w:ind w:firstLine="539"/>
        <w:jc w:val="center"/>
        <w:rPr>
          <w:szCs w:val="28"/>
        </w:rPr>
      </w:pPr>
      <w:r w:rsidRPr="00162641">
        <w:rPr>
          <w:szCs w:val="28"/>
        </w:rPr>
        <w:t>К</w:t>
      </w:r>
      <w:r w:rsidR="00B406F2" w:rsidRPr="00162641">
        <w:rPr>
          <w:szCs w:val="28"/>
        </w:rPr>
        <w:t xml:space="preserve">омиссия   р е </w:t>
      </w:r>
      <w:proofErr w:type="gramStart"/>
      <w:r w:rsidR="00B406F2" w:rsidRPr="00162641">
        <w:rPr>
          <w:szCs w:val="28"/>
        </w:rPr>
        <w:t>ш</w:t>
      </w:r>
      <w:proofErr w:type="gramEnd"/>
      <w:r w:rsidR="00B406F2" w:rsidRPr="00162641">
        <w:rPr>
          <w:szCs w:val="28"/>
        </w:rPr>
        <w:t xml:space="preserve"> а е т:</w:t>
      </w:r>
    </w:p>
    <w:p w14:paraId="11874841" w14:textId="47A8FC8C" w:rsidR="00B406F2" w:rsidRPr="00273F5A" w:rsidRDefault="00B406F2" w:rsidP="003F64E1">
      <w:pPr>
        <w:numPr>
          <w:ilvl w:val="0"/>
          <w:numId w:val="1"/>
        </w:numPr>
        <w:tabs>
          <w:tab w:val="clear" w:pos="1425"/>
          <w:tab w:val="num" w:pos="900"/>
          <w:tab w:val="num" w:pos="8724"/>
        </w:tabs>
        <w:spacing w:line="360" w:lineRule="auto"/>
        <w:ind w:left="0" w:firstLine="539"/>
        <w:jc w:val="both"/>
        <w:rPr>
          <w:szCs w:val="28"/>
        </w:rPr>
      </w:pPr>
      <w:r w:rsidRPr="00162641">
        <w:rPr>
          <w:szCs w:val="28"/>
        </w:rPr>
        <w:t xml:space="preserve">Назначить </w:t>
      </w:r>
      <w:r w:rsidR="00CC6FF6" w:rsidRPr="00162641">
        <w:rPr>
          <w:szCs w:val="28"/>
        </w:rPr>
        <w:t>на 20 сентября 2026 года</w:t>
      </w:r>
      <w:r w:rsidR="00CC6FF6">
        <w:rPr>
          <w:szCs w:val="28"/>
        </w:rPr>
        <w:t xml:space="preserve"> </w:t>
      </w:r>
      <w:r>
        <w:rPr>
          <w:szCs w:val="28"/>
        </w:rPr>
        <w:t>дополнительные выборы депутата Думы Чусовского муниципального округа Пермского края</w:t>
      </w:r>
      <w:r w:rsidRPr="002858C2">
        <w:rPr>
          <w:szCs w:val="28"/>
        </w:rPr>
        <w:t xml:space="preserve"> </w:t>
      </w:r>
      <w:r>
        <w:rPr>
          <w:szCs w:val="28"/>
        </w:rPr>
        <w:t>по одномандатному избирательному округу № 17</w:t>
      </w:r>
      <w:r w:rsidRPr="00273F5A">
        <w:rPr>
          <w:szCs w:val="28"/>
        </w:rPr>
        <w:t>.</w:t>
      </w:r>
    </w:p>
    <w:p w14:paraId="0DEBAF1F" w14:textId="77777777" w:rsidR="00B406F2" w:rsidRDefault="00B406F2" w:rsidP="003F64E1">
      <w:pPr>
        <w:numPr>
          <w:ilvl w:val="0"/>
          <w:numId w:val="1"/>
        </w:numPr>
        <w:tabs>
          <w:tab w:val="clear" w:pos="1425"/>
          <w:tab w:val="num" w:pos="900"/>
          <w:tab w:val="num" w:pos="8724"/>
        </w:tabs>
        <w:spacing w:line="360" w:lineRule="auto"/>
        <w:ind w:left="0" w:firstLine="539"/>
        <w:jc w:val="both"/>
        <w:rPr>
          <w:szCs w:val="28"/>
        </w:rPr>
      </w:pPr>
      <w:r>
        <w:rPr>
          <w:szCs w:val="28"/>
        </w:rPr>
        <w:t>Опубликовать настоящее решение в газете «Чусовской рабочий».</w:t>
      </w:r>
    </w:p>
    <w:p w14:paraId="25A9F302" w14:textId="489C8E62" w:rsidR="00B406F2" w:rsidRDefault="00B406F2" w:rsidP="003F64E1">
      <w:pPr>
        <w:numPr>
          <w:ilvl w:val="0"/>
          <w:numId w:val="1"/>
        </w:numPr>
        <w:tabs>
          <w:tab w:val="clear" w:pos="1425"/>
          <w:tab w:val="num" w:pos="900"/>
          <w:tab w:val="num" w:pos="8724"/>
        </w:tabs>
        <w:spacing w:line="360" w:lineRule="auto"/>
        <w:ind w:left="0" w:firstLine="539"/>
        <w:jc w:val="both"/>
        <w:rPr>
          <w:szCs w:val="28"/>
        </w:rPr>
      </w:pPr>
      <w:r>
        <w:rPr>
          <w:szCs w:val="28"/>
        </w:rPr>
        <w:t xml:space="preserve">Разместить настоящее решение </w:t>
      </w:r>
      <w:r w:rsidRPr="008E75C5">
        <w:rPr>
          <w:szCs w:val="28"/>
        </w:rPr>
        <w:t xml:space="preserve">на сайте территориальной избирательной комиссии Чусовского </w:t>
      </w:r>
      <w:r>
        <w:rPr>
          <w:szCs w:val="28"/>
        </w:rPr>
        <w:t xml:space="preserve">муниципального округа </w:t>
      </w:r>
      <w:r w:rsidRPr="008E75C5">
        <w:rPr>
          <w:szCs w:val="28"/>
        </w:rPr>
        <w:t>в информационно-телекоммуникационной сети Интернет</w:t>
      </w:r>
      <w:r>
        <w:rPr>
          <w:szCs w:val="28"/>
        </w:rPr>
        <w:t>.</w:t>
      </w:r>
    </w:p>
    <w:p w14:paraId="03DC56CB" w14:textId="77777777" w:rsidR="00B406F2" w:rsidRDefault="00B406F2" w:rsidP="003F64E1">
      <w:pPr>
        <w:numPr>
          <w:ilvl w:val="0"/>
          <w:numId w:val="1"/>
        </w:numPr>
        <w:tabs>
          <w:tab w:val="clear" w:pos="1425"/>
          <w:tab w:val="num" w:pos="900"/>
          <w:tab w:val="num" w:pos="8724"/>
        </w:tabs>
        <w:spacing w:line="360" w:lineRule="auto"/>
        <w:ind w:left="0" w:firstLine="539"/>
        <w:jc w:val="both"/>
        <w:rPr>
          <w:szCs w:val="28"/>
        </w:rPr>
      </w:pPr>
      <w:r>
        <w:rPr>
          <w:szCs w:val="28"/>
        </w:rPr>
        <w:t>Направить настоящее решение в Избирательную комиссию Пермского края.</w:t>
      </w:r>
    </w:p>
    <w:p w14:paraId="36FA4CAA" w14:textId="3C2CF14D" w:rsidR="00B406F2" w:rsidRPr="0034366C" w:rsidRDefault="00B406F2" w:rsidP="003F64E1">
      <w:pPr>
        <w:numPr>
          <w:ilvl w:val="0"/>
          <w:numId w:val="1"/>
        </w:numPr>
        <w:tabs>
          <w:tab w:val="clear" w:pos="1425"/>
          <w:tab w:val="num" w:pos="900"/>
          <w:tab w:val="num" w:pos="8724"/>
        </w:tabs>
        <w:spacing w:line="360" w:lineRule="auto"/>
        <w:ind w:left="0" w:firstLine="539"/>
        <w:jc w:val="both"/>
        <w:rPr>
          <w:szCs w:val="28"/>
        </w:rPr>
      </w:pPr>
      <w:r w:rsidRPr="0034366C">
        <w:rPr>
          <w:szCs w:val="28"/>
        </w:rPr>
        <w:lastRenderedPageBreak/>
        <w:t>Контроль за исполнение</w:t>
      </w:r>
      <w:r>
        <w:rPr>
          <w:szCs w:val="28"/>
        </w:rPr>
        <w:t>м решения возложить на Балтаеву А.А.</w:t>
      </w:r>
      <w:r w:rsidRPr="0034366C">
        <w:rPr>
          <w:szCs w:val="28"/>
        </w:rPr>
        <w:t xml:space="preserve"> –</w:t>
      </w:r>
      <w:r>
        <w:rPr>
          <w:szCs w:val="28"/>
        </w:rPr>
        <w:t xml:space="preserve"> </w:t>
      </w:r>
      <w:r w:rsidRPr="0034366C">
        <w:rPr>
          <w:szCs w:val="28"/>
        </w:rPr>
        <w:t xml:space="preserve">председателя территориальной избирательной комиссии Чусовского </w:t>
      </w:r>
      <w:r>
        <w:rPr>
          <w:szCs w:val="28"/>
        </w:rPr>
        <w:t>муниципального округа</w:t>
      </w:r>
      <w:r w:rsidRPr="0034366C">
        <w:rPr>
          <w:szCs w:val="28"/>
        </w:rPr>
        <w:t>.</w:t>
      </w:r>
    </w:p>
    <w:p w14:paraId="3A2EE089" w14:textId="77777777" w:rsidR="00D34B3E" w:rsidRPr="00751328" w:rsidRDefault="00D34B3E" w:rsidP="00D34B3E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6CCD86A5" w:rsidR="00D34B3E" w:rsidRDefault="00B406F2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4398E17A" w:rsidR="00D34B3E" w:rsidRDefault="00B406F2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14F521A4" w14:textId="77777777" w:rsidR="00D34B3E" w:rsidRPr="00DF42F4" w:rsidRDefault="00D34B3E" w:rsidP="00D34B3E">
      <w:pPr>
        <w:pStyle w:val="a7"/>
        <w:spacing w:line="240" w:lineRule="auto"/>
        <w:ind w:firstLine="0"/>
        <w:rPr>
          <w:sz w:val="20"/>
        </w:rPr>
      </w:pPr>
    </w:p>
    <w:sectPr w:rsidR="00D34B3E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62A2B" w14:textId="77777777" w:rsidR="00045DD8" w:rsidRDefault="00045DD8">
      <w:r>
        <w:separator/>
      </w:r>
    </w:p>
  </w:endnote>
  <w:endnote w:type="continuationSeparator" w:id="0">
    <w:p w14:paraId="6D760E9A" w14:textId="77777777" w:rsidR="00045DD8" w:rsidRDefault="00045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F60DB" w14:textId="77777777" w:rsidR="00045DD8" w:rsidRDefault="00045DD8">
      <w:r>
        <w:separator/>
      </w:r>
    </w:p>
  </w:footnote>
  <w:footnote w:type="continuationSeparator" w:id="0">
    <w:p w14:paraId="43B10AEA" w14:textId="77777777" w:rsidR="00045DD8" w:rsidRDefault="00045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47F8B75A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87FF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45DD8"/>
    <w:rsid w:val="00073498"/>
    <w:rsid w:val="00085DCE"/>
    <w:rsid w:val="000B5190"/>
    <w:rsid w:val="000D0D54"/>
    <w:rsid w:val="000F1485"/>
    <w:rsid w:val="00115836"/>
    <w:rsid w:val="001243E3"/>
    <w:rsid w:val="00137969"/>
    <w:rsid w:val="00162641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014C"/>
    <w:rsid w:val="003B5AAA"/>
    <w:rsid w:val="003C306A"/>
    <w:rsid w:val="003C51F7"/>
    <w:rsid w:val="003E7736"/>
    <w:rsid w:val="003F64E1"/>
    <w:rsid w:val="00412B26"/>
    <w:rsid w:val="0042123A"/>
    <w:rsid w:val="00447D5C"/>
    <w:rsid w:val="00461A95"/>
    <w:rsid w:val="00462428"/>
    <w:rsid w:val="004709B8"/>
    <w:rsid w:val="00474EF2"/>
    <w:rsid w:val="00475DEF"/>
    <w:rsid w:val="00480F7B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15724"/>
    <w:rsid w:val="008338E7"/>
    <w:rsid w:val="00854FDB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06F2"/>
    <w:rsid w:val="00B45B6A"/>
    <w:rsid w:val="00B46040"/>
    <w:rsid w:val="00B617B8"/>
    <w:rsid w:val="00B7195A"/>
    <w:rsid w:val="00B72D4A"/>
    <w:rsid w:val="00B77D71"/>
    <w:rsid w:val="00B871BB"/>
    <w:rsid w:val="00B87FF6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C6FF6"/>
    <w:rsid w:val="00CF1EBC"/>
    <w:rsid w:val="00D05B3A"/>
    <w:rsid w:val="00D07A22"/>
    <w:rsid w:val="00D16646"/>
    <w:rsid w:val="00D16801"/>
    <w:rsid w:val="00D277F2"/>
    <w:rsid w:val="00D34B3E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10C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F05B11C9-F38D-467F-B2D5-A02C2D98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2026-04-24T07:26:00Z</cp:lastPrinted>
  <dcterms:created xsi:type="dcterms:W3CDTF">2026-06-23T04:55:00Z</dcterms:created>
  <dcterms:modified xsi:type="dcterms:W3CDTF">2026-06-27T05:12:00Z</dcterms:modified>
</cp:coreProperties>
</file>