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A64C756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9525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6FA98CD" w:rsidR="00B33253" w:rsidRPr="00B33253" w:rsidRDefault="003373A7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373A7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                      </w:r>
                            <w:r w:rsidRPr="003373A7"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 xml:space="preserve"> «Агитация» ГАС «Выборы»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91Wsw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" filled="f" stroked="f">
                <v:textbox inset="0,0,0,0">
                  <w:txbxContent>
                    <w:p w14:paraId="6BBEA4FA" w14:textId="06FA98CD" w:rsidR="00B33253" w:rsidRPr="00B33253" w:rsidRDefault="003373A7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373A7">
                        <w:rPr>
                          <w:b/>
                          <w:bCs/>
                          <w:szCs w:val="28"/>
                        </w:rPr>
                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                </w:r>
                      <w:r w:rsidRPr="003373A7">
                        <w:rPr>
                          <w:b/>
                          <w:bCs/>
                          <w:iCs/>
                          <w:szCs w:val="28"/>
                        </w:rPr>
                        <w:t xml:space="preserve"> «Агитация» ГАС «Выборы»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B8BEF49" w:rsidR="00975170" w:rsidRPr="00DF42F4" w:rsidRDefault="003373A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B8BEF49" w:rsidR="00975170" w:rsidRPr="00DF42F4" w:rsidRDefault="003373A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B578D8D" w:rsidR="00E75F24" w:rsidRPr="00DF42F4" w:rsidRDefault="003373A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121/05-5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B578D8D" w:rsidR="00E75F24" w:rsidRPr="00DF42F4" w:rsidRDefault="003373A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121/05-5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456D9928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1899661B" w14:textId="77777777" w:rsidR="003373A7" w:rsidRDefault="003373A7" w:rsidP="00D34B3E">
      <w:pPr>
        <w:pStyle w:val="a7"/>
        <w:spacing w:line="360" w:lineRule="auto"/>
        <w:ind w:left="709" w:firstLine="0"/>
        <w:rPr>
          <w:lang w:val="en-US"/>
        </w:rPr>
      </w:pPr>
    </w:p>
    <w:p w14:paraId="4AF46308" w14:textId="4E350FE8" w:rsidR="00B4140A" w:rsidRPr="00B4140A" w:rsidRDefault="00B4140A" w:rsidP="00B4140A">
      <w:pPr>
        <w:pStyle w:val="a7"/>
        <w:spacing w:line="360" w:lineRule="auto"/>
        <w:ind w:firstLine="709"/>
      </w:pPr>
      <w:r>
        <w:t>Р</w:t>
      </w:r>
      <w:r w:rsidRPr="00B4140A">
        <w:t>уководствуясь пунктом 7 статьи 56 Федерального закона от 12.06.2002 №67-ФЗ «Об основных гарантиях избирательных прав и права на участие в референдуме граждан Российской Федерации», пунктами 2.3 и 2.4 Регламента использования ГАС «Выборы» для контроля за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№161/1192-6,</w:t>
      </w:r>
    </w:p>
    <w:p w14:paraId="78FCFC9A" w14:textId="77777777" w:rsidR="00B4140A" w:rsidRPr="00B4140A" w:rsidRDefault="00B4140A" w:rsidP="00B4140A">
      <w:pPr>
        <w:pStyle w:val="a7"/>
        <w:spacing w:before="240" w:after="360" w:line="360" w:lineRule="auto"/>
        <w:ind w:firstLine="0"/>
        <w:jc w:val="center"/>
      </w:pPr>
      <w:r w:rsidRPr="00B4140A">
        <w:t xml:space="preserve">комиссия   р е </w:t>
      </w:r>
      <w:proofErr w:type="gramStart"/>
      <w:r w:rsidRPr="00B4140A">
        <w:t>ш</w:t>
      </w:r>
      <w:proofErr w:type="gramEnd"/>
      <w:r w:rsidRPr="00B4140A">
        <w:t xml:space="preserve"> а е т:</w:t>
      </w:r>
    </w:p>
    <w:p w14:paraId="1A69486A" w14:textId="6A9CDE78" w:rsidR="00B4140A" w:rsidRPr="00B4140A" w:rsidRDefault="00B4140A" w:rsidP="00B4140A">
      <w:pPr>
        <w:pStyle w:val="a7"/>
        <w:numPr>
          <w:ilvl w:val="0"/>
          <w:numId w:val="1"/>
        </w:numPr>
        <w:tabs>
          <w:tab w:val="clear" w:pos="360"/>
        </w:tabs>
        <w:spacing w:line="360" w:lineRule="auto"/>
        <w:ind w:left="0" w:firstLine="709"/>
      </w:pPr>
      <w:r w:rsidRPr="00B4140A">
        <w:t xml:space="preserve">Признать утратившим силу решение территориальной избирательной комиссии Чусовского муниципального района от </w:t>
      </w:r>
      <w:r>
        <w:t>14</w:t>
      </w:r>
      <w:r w:rsidRPr="00B4140A">
        <w:t>.06.20</w:t>
      </w:r>
      <w:r>
        <w:t>22</w:t>
      </w:r>
      <w:r w:rsidRPr="00B4140A">
        <w:t xml:space="preserve"> №</w:t>
      </w:r>
      <w:r>
        <w:t>2</w:t>
      </w:r>
      <w:r w:rsidRPr="00B4140A">
        <w:t>/</w:t>
      </w:r>
      <w:r>
        <w:t>07-5</w:t>
      </w:r>
      <w:r w:rsidRPr="00B4140A">
        <w:t xml:space="preserve"> «О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</w:r>
      <w:r w:rsidRPr="00B4140A">
        <w:rPr>
          <w:bCs/>
          <w:iCs/>
        </w:rPr>
        <w:t xml:space="preserve"> «Агитация» ГАС «Выборы»</w:t>
      </w:r>
      <w:r w:rsidRPr="00B4140A">
        <w:t>».</w:t>
      </w:r>
    </w:p>
    <w:p w14:paraId="540BCA7F" w14:textId="0B2EE229" w:rsidR="00B4140A" w:rsidRPr="00B4140A" w:rsidRDefault="00B4140A" w:rsidP="00B4140A">
      <w:pPr>
        <w:pStyle w:val="a7"/>
        <w:numPr>
          <w:ilvl w:val="0"/>
          <w:numId w:val="1"/>
        </w:numPr>
        <w:tabs>
          <w:tab w:val="clear" w:pos="360"/>
        </w:tabs>
        <w:spacing w:line="360" w:lineRule="auto"/>
        <w:ind w:left="0" w:firstLine="709"/>
      </w:pPr>
      <w:r w:rsidRPr="00B4140A">
        <w:t>Назначить лиц, ответственных за контроль соблюдения участниками избирательного процесса правил предвыборной агитации и ввод информации в задачу</w:t>
      </w:r>
      <w:r w:rsidRPr="00B4140A">
        <w:rPr>
          <w:bCs/>
          <w:iCs/>
        </w:rPr>
        <w:t xml:space="preserve"> «Агитация» ГАС «Выборы» в территориальной избирательной комиссии Чусовского </w:t>
      </w:r>
      <w:r>
        <w:rPr>
          <w:bCs/>
          <w:iCs/>
        </w:rPr>
        <w:t>муниципального</w:t>
      </w:r>
      <w:r w:rsidRPr="00B4140A">
        <w:rPr>
          <w:bCs/>
          <w:iCs/>
        </w:rPr>
        <w:t xml:space="preserve"> округа (далее – Комиссия)</w:t>
      </w:r>
      <w:r w:rsidRPr="00B4140A">
        <w:t>:</w:t>
      </w:r>
    </w:p>
    <w:p w14:paraId="6364489F" w14:textId="77777777" w:rsidR="00B4140A" w:rsidRPr="00B4140A" w:rsidRDefault="00B4140A" w:rsidP="00B4140A">
      <w:pPr>
        <w:pStyle w:val="a7"/>
        <w:spacing w:line="360" w:lineRule="auto"/>
        <w:ind w:left="709" w:firstLine="0"/>
      </w:pPr>
      <w:r w:rsidRPr="00B4140A">
        <w:lastRenderedPageBreak/>
        <w:t>- Балтаева Анастасия Александровна – председатель комиссии;</w:t>
      </w:r>
    </w:p>
    <w:p w14:paraId="1942D77A" w14:textId="77777777" w:rsidR="00B4140A" w:rsidRPr="00B4140A" w:rsidRDefault="00B4140A" w:rsidP="00B4140A">
      <w:pPr>
        <w:pStyle w:val="a7"/>
        <w:spacing w:line="360" w:lineRule="auto"/>
        <w:ind w:left="709" w:firstLine="0"/>
      </w:pPr>
      <w:r w:rsidRPr="00B4140A">
        <w:t>- Лещук Виктория Владимировна – секретарь комиссии;</w:t>
      </w:r>
    </w:p>
    <w:p w14:paraId="34512363" w14:textId="422A44F9" w:rsidR="00B4140A" w:rsidRPr="00B4140A" w:rsidRDefault="00B4140A" w:rsidP="00B4140A">
      <w:pPr>
        <w:pStyle w:val="a7"/>
        <w:spacing w:line="360" w:lineRule="auto"/>
        <w:ind w:left="709" w:firstLine="0"/>
      </w:pPr>
      <w:r w:rsidRPr="00B4140A">
        <w:t xml:space="preserve">- </w:t>
      </w:r>
      <w:proofErr w:type="spellStart"/>
      <w:r>
        <w:t>Бесараб</w:t>
      </w:r>
      <w:proofErr w:type="spellEnd"/>
      <w:r>
        <w:t xml:space="preserve"> Анастасия Владимировна</w:t>
      </w:r>
      <w:r w:rsidRPr="00B4140A">
        <w:t xml:space="preserve"> – </w:t>
      </w:r>
      <w:r>
        <w:t>заместитель председателя комиссии.</w:t>
      </w:r>
      <w:bookmarkStart w:id="0" w:name="_GoBack"/>
      <w:bookmarkEnd w:id="0"/>
    </w:p>
    <w:p w14:paraId="39CAAFA6" w14:textId="7827EA52" w:rsidR="00B4140A" w:rsidRPr="00B4140A" w:rsidRDefault="00B4140A" w:rsidP="00B4140A">
      <w:pPr>
        <w:pStyle w:val="a7"/>
        <w:numPr>
          <w:ilvl w:val="0"/>
          <w:numId w:val="1"/>
        </w:numPr>
        <w:tabs>
          <w:tab w:val="clear" w:pos="360"/>
        </w:tabs>
        <w:spacing w:line="360" w:lineRule="auto"/>
        <w:ind w:left="0" w:firstLine="709"/>
      </w:pPr>
      <w:r w:rsidRPr="00B4140A">
        <w:t xml:space="preserve">Разместить настоящее решение на сайте территориальной избирательной комиссии Чусовского </w:t>
      </w:r>
      <w:r>
        <w:t>муниципального</w:t>
      </w:r>
      <w:r w:rsidRPr="00B4140A">
        <w:t xml:space="preserve"> округа в информационно-телекоммуникационной сети Интернет.</w:t>
      </w:r>
    </w:p>
    <w:p w14:paraId="2FC1553D" w14:textId="2CD8633D" w:rsidR="00B4140A" w:rsidRPr="00B4140A" w:rsidRDefault="00B4140A" w:rsidP="00B4140A">
      <w:pPr>
        <w:pStyle w:val="a7"/>
        <w:numPr>
          <w:ilvl w:val="0"/>
          <w:numId w:val="1"/>
        </w:numPr>
        <w:tabs>
          <w:tab w:val="clear" w:pos="360"/>
        </w:tabs>
        <w:spacing w:line="360" w:lineRule="auto"/>
        <w:ind w:left="0" w:firstLine="709"/>
      </w:pPr>
      <w:r w:rsidRPr="00B4140A">
        <w:t xml:space="preserve">Контроль за исполнением решения возложить на Лещук В.В. – секретаря территориальной избирательной комиссии Чусовского </w:t>
      </w:r>
      <w:r>
        <w:t>муниципального</w:t>
      </w:r>
      <w:r w:rsidRPr="00B4140A">
        <w:t xml:space="preserve"> округа.</w:t>
      </w:r>
    </w:p>
    <w:p w14:paraId="0AED79FF" w14:textId="77777777" w:rsidR="00D34B3E" w:rsidRPr="00B4140A" w:rsidRDefault="00D34B3E" w:rsidP="00D34B3E">
      <w:pPr>
        <w:pStyle w:val="a7"/>
        <w:spacing w:line="360" w:lineRule="auto"/>
        <w:ind w:firstLine="0"/>
      </w:pP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0A40240D" w:rsidR="00D34B3E" w:rsidRDefault="00B4140A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08B7131B" w:rsidR="00D34B3E" w:rsidRDefault="00B4140A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22762" w14:textId="77777777" w:rsidR="00796C2E" w:rsidRDefault="00796C2E">
      <w:r>
        <w:separator/>
      </w:r>
    </w:p>
  </w:endnote>
  <w:endnote w:type="continuationSeparator" w:id="0">
    <w:p w14:paraId="049247E7" w14:textId="77777777" w:rsidR="00796C2E" w:rsidRDefault="00796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C559B" w14:textId="77777777" w:rsidR="00796C2E" w:rsidRDefault="00796C2E">
      <w:r>
        <w:separator/>
      </w:r>
    </w:p>
  </w:footnote>
  <w:footnote w:type="continuationSeparator" w:id="0">
    <w:p w14:paraId="27FEAAF2" w14:textId="77777777" w:rsidR="00796C2E" w:rsidRDefault="00796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9AA8AD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4140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02A98"/>
    <w:multiLevelType w:val="hybridMultilevel"/>
    <w:tmpl w:val="104EDC82"/>
    <w:lvl w:ilvl="0" w:tplc="84CACA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BCE1E3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373A7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96C2E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140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2026-06-20T06:25:00Z</dcterms:created>
  <dcterms:modified xsi:type="dcterms:W3CDTF">2026-06-20T06:31:00Z</dcterms:modified>
</cp:coreProperties>
</file>