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B83" w:rsidRPr="00935B83" w:rsidRDefault="00935B83" w:rsidP="00935B8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sz w:val="28"/>
          <w:szCs w:val="20"/>
        </w:rPr>
      </w:pPr>
      <w:r w:rsidRPr="00935B83">
        <w:rPr>
          <w:rFonts w:ascii="Times New Roman" w:eastAsia="Times New Roman" w:hAnsi="Times New Roman" w:cs="Times New Roman"/>
          <w:sz w:val="28"/>
          <w:szCs w:val="20"/>
        </w:rPr>
        <w:tab/>
      </w:r>
    </w:p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137"/>
      </w:tblGrid>
      <w:tr w:rsidR="00935B83" w:rsidRPr="00935B83" w:rsidTr="00460887">
        <w:trPr>
          <w:trHeight w:val="1760"/>
        </w:trPr>
        <w:tc>
          <w:tcPr>
            <w:tcW w:w="1013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935B83" w:rsidRPr="00935B83" w:rsidRDefault="00935B83" w:rsidP="00935B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</w:rPr>
            </w:pPr>
            <w:r w:rsidRPr="00935B83"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</w:rPr>
              <w:t>ОКРУЖНАЯ ИЗБИРАТЕЛЬНАЯ КОМИССИЯ</w:t>
            </w:r>
          </w:p>
          <w:p w:rsidR="00935B83" w:rsidRPr="00935B83" w:rsidRDefault="00935B83" w:rsidP="00935B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</w:rPr>
            </w:pPr>
            <w:r w:rsidRPr="00935B83"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</w:rPr>
              <w:t>ПО ВЫБОРАМ ДЕПУТАТОВ ЗАКОНОДАТЕЛЬНОГО СОБРАНИЯ ПЕРМСКОГО КРАЯ ТРЕТЬЕГО СОЗЫВА</w:t>
            </w:r>
          </w:p>
          <w:p w:rsidR="00935B83" w:rsidRPr="00935B83" w:rsidRDefault="00935B83" w:rsidP="00935B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</w:rPr>
            </w:pPr>
            <w:r w:rsidRPr="00935B83"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</w:rPr>
              <w:t xml:space="preserve">по одномандатному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</w:rPr>
              <w:t>избирательному округу № 17</w:t>
            </w:r>
          </w:p>
          <w:p w:rsidR="00935B83" w:rsidRPr="00935B83" w:rsidRDefault="00935B83" w:rsidP="00935B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</w:rPr>
            </w:pPr>
          </w:p>
          <w:p w:rsidR="00935B83" w:rsidRPr="00935B83" w:rsidRDefault="00935B83" w:rsidP="00935B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</w:rPr>
            </w:pPr>
            <w:r w:rsidRPr="00935B83"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</w:rPr>
              <w:t>РЕШЕНИЕ</w:t>
            </w:r>
          </w:p>
        </w:tc>
      </w:tr>
    </w:tbl>
    <w:p w:rsidR="00935B83" w:rsidRDefault="00935B83" w:rsidP="00935B83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</w:rPr>
      </w:pPr>
    </w:p>
    <w:p w:rsidR="00935B83" w:rsidRPr="004C54EA" w:rsidRDefault="00935B83" w:rsidP="00935B83">
      <w:pPr>
        <w:spacing w:after="0" w:line="240" w:lineRule="auto"/>
        <w:jc w:val="center"/>
        <w:rPr>
          <w:rFonts w:ascii="Times New Roman" w:eastAsia="Times New Roman" w:hAnsi="Times New Roman" w:cs="Times New Roman"/>
          <w:sz w:val="12"/>
          <w:szCs w:val="12"/>
        </w:rPr>
      </w:pPr>
    </w:p>
    <w:tbl>
      <w:tblPr>
        <w:tblW w:w="0" w:type="auto"/>
        <w:tblLook w:val="01E0"/>
      </w:tblPr>
      <w:tblGrid>
        <w:gridCol w:w="4785"/>
        <w:gridCol w:w="5403"/>
      </w:tblGrid>
      <w:tr w:rsidR="00935B83" w:rsidRPr="00935B83" w:rsidTr="00460887">
        <w:tc>
          <w:tcPr>
            <w:tcW w:w="4785" w:type="dxa"/>
            <w:shd w:val="clear" w:color="auto" w:fill="auto"/>
          </w:tcPr>
          <w:p w:rsidR="00935B83" w:rsidRPr="00935B83" w:rsidRDefault="00337AD4" w:rsidP="0033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 w:rsidR="00935B83">
              <w:rPr>
                <w:rFonts w:ascii="Times New Roman" w:eastAsia="Times New Roman" w:hAnsi="Times New Roman" w:cs="Times New Roman"/>
                <w:sz w:val="28"/>
                <w:szCs w:val="28"/>
              </w:rPr>
              <w:t>.0</w:t>
            </w:r>
            <w:r w:rsidR="00466130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.2020</w:t>
            </w:r>
          </w:p>
        </w:tc>
        <w:tc>
          <w:tcPr>
            <w:tcW w:w="5403" w:type="dxa"/>
            <w:shd w:val="clear" w:color="auto" w:fill="auto"/>
          </w:tcPr>
          <w:p w:rsidR="00935B83" w:rsidRPr="00935B83" w:rsidRDefault="00935B83" w:rsidP="00B61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5B8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 w:rsidR="00B61B59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Pr="00935B83">
              <w:rPr>
                <w:rFonts w:ascii="Times New Roman" w:eastAsia="Times New Roman" w:hAnsi="Times New Roman" w:cs="Times New Roman"/>
                <w:sz w:val="28"/>
                <w:szCs w:val="28"/>
              </w:rPr>
              <w:t>/0</w:t>
            </w:r>
            <w:r w:rsidR="00B61B5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35B83" w:rsidRPr="00935B83" w:rsidTr="00460887">
        <w:trPr>
          <w:trHeight w:val="385"/>
        </w:trPr>
        <w:tc>
          <w:tcPr>
            <w:tcW w:w="10188" w:type="dxa"/>
            <w:gridSpan w:val="2"/>
            <w:shd w:val="clear" w:color="auto" w:fill="auto"/>
          </w:tcPr>
          <w:p w:rsidR="00935B83" w:rsidRPr="00935B83" w:rsidRDefault="00935B83" w:rsidP="00935B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5B83">
              <w:rPr>
                <w:rFonts w:ascii="Times New Roman" w:eastAsia="Times New Roman" w:hAnsi="Times New Roman" w:cs="Times New Roman"/>
                <w:sz w:val="28"/>
                <w:szCs w:val="28"/>
              </w:rPr>
              <w:t>г. Чусовой</w:t>
            </w:r>
          </w:p>
        </w:tc>
      </w:tr>
    </w:tbl>
    <w:p w:rsidR="00935B83" w:rsidRPr="00935B83" w:rsidRDefault="00935B83" w:rsidP="00935B83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0"/>
        <w:gridCol w:w="4536"/>
      </w:tblGrid>
      <w:tr w:rsidR="00935B83" w:rsidRPr="00935B83" w:rsidTr="00B61B59">
        <w:trPr>
          <w:trHeight w:val="427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35B83" w:rsidRPr="00935B83" w:rsidRDefault="007B3A36" w:rsidP="00B61B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О регистрации </w:t>
            </w:r>
            <w:r w:rsidR="0046613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доверенных лиц</w:t>
            </w:r>
            <w:r w:rsidR="00130BCC" w:rsidRPr="00130BC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кандидата в депутаты Законодательного Собрания Пермского края третьего созыва по одномандатн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ому избирательному округу № 17 </w:t>
            </w:r>
            <w:r w:rsidR="00B61B5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Злобиной Ирины Павловны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35B83" w:rsidRPr="00935B83" w:rsidRDefault="00935B83" w:rsidP="00935B83">
            <w:pPr>
              <w:spacing w:after="0" w:line="240" w:lineRule="auto"/>
              <w:ind w:left="252" w:hanging="36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935B83" w:rsidRPr="004C54EA" w:rsidRDefault="00935B83" w:rsidP="00935B83">
      <w:pPr>
        <w:tabs>
          <w:tab w:val="left" w:pos="-7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35B83" w:rsidRPr="00935B83" w:rsidRDefault="007B3A36" w:rsidP="00935B8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3A36">
        <w:rPr>
          <w:rFonts w:ascii="Times New Roman" w:eastAsia="Times New Roman" w:hAnsi="Times New Roman" w:cs="Times New Roman"/>
          <w:sz w:val="28"/>
          <w:szCs w:val="20"/>
        </w:rPr>
        <w:t>Рассмотрев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 документы</w:t>
      </w:r>
      <w:r w:rsidR="00B61B59">
        <w:rPr>
          <w:rFonts w:ascii="Times New Roman" w:eastAsia="Times New Roman" w:hAnsi="Times New Roman" w:cs="Times New Roman"/>
          <w:sz w:val="28"/>
          <w:szCs w:val="20"/>
        </w:rPr>
        <w:t>,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 представленные в окружную избирательную комиссию по выборам депутатов Законодательного Собрания Пермского края третьего созыва по одномандатному избирательному округу №17 для регистрации </w:t>
      </w:r>
      <w:r w:rsidR="00466130">
        <w:rPr>
          <w:rFonts w:ascii="Times New Roman" w:eastAsia="Times New Roman" w:hAnsi="Times New Roman" w:cs="Times New Roman"/>
          <w:sz w:val="28"/>
          <w:szCs w:val="20"/>
        </w:rPr>
        <w:t xml:space="preserve">доверенных лиц 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кандидата в депутаты Законодательного Собрания Пермского края третьего созыва по одномандатному избирательному округу №17 </w:t>
      </w:r>
      <w:r w:rsidR="00B61B59">
        <w:rPr>
          <w:rFonts w:ascii="Times New Roman" w:eastAsia="Times New Roman" w:hAnsi="Times New Roman" w:cs="Times New Roman"/>
          <w:sz w:val="28"/>
          <w:szCs w:val="20"/>
        </w:rPr>
        <w:t>Злобиной Ирины Павловны</w:t>
      </w:r>
      <w:r>
        <w:rPr>
          <w:rFonts w:ascii="Times New Roman" w:eastAsia="Times New Roman" w:hAnsi="Times New Roman" w:cs="Times New Roman"/>
          <w:sz w:val="28"/>
          <w:szCs w:val="20"/>
        </w:rPr>
        <w:t>, на основании</w:t>
      </w:r>
      <w:r w:rsidR="00466130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части </w:t>
      </w:r>
      <w:r w:rsidR="00466130">
        <w:rPr>
          <w:rFonts w:ascii="Times New Roman" w:eastAsia="Times New Roman" w:hAnsi="Times New Roman" w:cs="Times New Roman"/>
          <w:sz w:val="28"/>
          <w:szCs w:val="20"/>
        </w:rPr>
        <w:t>1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 статьи </w:t>
      </w:r>
      <w:r w:rsidR="00466130">
        <w:rPr>
          <w:rFonts w:ascii="Times New Roman" w:eastAsia="Times New Roman" w:hAnsi="Times New Roman" w:cs="Times New Roman"/>
          <w:sz w:val="28"/>
          <w:szCs w:val="20"/>
        </w:rPr>
        <w:t>37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 Закона Пермского края от  11.05.2011 №766-ПК «О выборах депутатов Законодательного Собрания Пермского края»</w:t>
      </w:r>
      <w:r w:rsidR="00130BCC">
        <w:rPr>
          <w:rFonts w:ascii="Times New Roman" w:eastAsia="Times New Roman" w:hAnsi="Times New Roman" w:cs="Times New Roman"/>
          <w:sz w:val="28"/>
          <w:szCs w:val="20"/>
        </w:rPr>
        <w:t>,</w:t>
      </w:r>
    </w:p>
    <w:p w:rsidR="00935B83" w:rsidRPr="004C54EA" w:rsidRDefault="00935B83" w:rsidP="00935B8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935B83" w:rsidRPr="00935B83" w:rsidRDefault="00935B83" w:rsidP="00935B83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35B83">
        <w:rPr>
          <w:rFonts w:ascii="Times New Roman" w:eastAsia="Times New Roman" w:hAnsi="Times New Roman" w:cs="Times New Roman"/>
          <w:sz w:val="28"/>
          <w:szCs w:val="28"/>
        </w:rPr>
        <w:t>Комиссия   р е ш а е т:</w:t>
      </w:r>
    </w:p>
    <w:p w:rsidR="00935B83" w:rsidRPr="004C54EA" w:rsidRDefault="00935B83" w:rsidP="00935B83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:rsidR="00130BCC" w:rsidRDefault="007B3A36" w:rsidP="004C54EA">
      <w:pPr>
        <w:pStyle w:val="ConsPlusNormal"/>
        <w:widowControl/>
        <w:numPr>
          <w:ilvl w:val="0"/>
          <w:numId w:val="2"/>
        </w:numPr>
        <w:tabs>
          <w:tab w:val="clear" w:pos="720"/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Зарегистрировать </w:t>
      </w:r>
      <w:r w:rsidR="00466130">
        <w:rPr>
          <w:rFonts w:ascii="Times New Roman" w:hAnsi="Times New Roman" w:cs="Times New Roman"/>
          <w:sz w:val="28"/>
          <w:szCs w:val="28"/>
        </w:rPr>
        <w:t>доверенных лиц</w:t>
      </w:r>
      <w:r w:rsidR="00EA3B61">
        <w:rPr>
          <w:rFonts w:ascii="Times New Roman" w:hAnsi="Times New Roman" w:cs="Times New Roman"/>
          <w:sz w:val="28"/>
          <w:szCs w:val="28"/>
        </w:rPr>
        <w:t xml:space="preserve"> </w:t>
      </w:r>
      <w:r w:rsidR="00EA3B61">
        <w:rPr>
          <w:rFonts w:ascii="Times New Roman" w:hAnsi="Times New Roman" w:cs="Times New Roman"/>
          <w:sz w:val="28"/>
        </w:rPr>
        <w:t xml:space="preserve">кандидата в депутаты Законодательного Собрания Пермского края третьего созыва по одномандатному избирательному округу №17 </w:t>
      </w:r>
      <w:r w:rsidR="00B61B59">
        <w:rPr>
          <w:rFonts w:ascii="Times New Roman" w:hAnsi="Times New Roman" w:cs="Times New Roman"/>
          <w:sz w:val="28"/>
        </w:rPr>
        <w:t xml:space="preserve">Злобиной Ирины Павловны </w:t>
      </w:r>
      <w:r w:rsidR="00466130">
        <w:rPr>
          <w:rFonts w:ascii="Times New Roman" w:hAnsi="Times New Roman" w:cs="Times New Roman"/>
          <w:sz w:val="28"/>
        </w:rPr>
        <w:t>согласно списка (прилагается)</w:t>
      </w:r>
      <w:r w:rsidR="00130BCC">
        <w:rPr>
          <w:rFonts w:ascii="Times New Roman" w:hAnsi="Times New Roman" w:cs="Times New Roman"/>
          <w:sz w:val="28"/>
          <w:szCs w:val="28"/>
        </w:rPr>
        <w:t>.</w:t>
      </w:r>
    </w:p>
    <w:p w:rsidR="00EA3B61" w:rsidRPr="00130BCC" w:rsidRDefault="00EA3B61" w:rsidP="004C54EA">
      <w:pPr>
        <w:pStyle w:val="ConsPlusNormal"/>
        <w:widowControl/>
        <w:numPr>
          <w:ilvl w:val="0"/>
          <w:numId w:val="2"/>
        </w:numPr>
        <w:tabs>
          <w:tab w:val="clear" w:pos="720"/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Выдать </w:t>
      </w:r>
      <w:r w:rsidR="00A35F6A">
        <w:rPr>
          <w:rFonts w:ascii="Times New Roman" w:hAnsi="Times New Roman" w:cs="Times New Roman"/>
          <w:sz w:val="28"/>
          <w:szCs w:val="28"/>
        </w:rPr>
        <w:t>доверенным лицам кандидата</w:t>
      </w:r>
      <w:r>
        <w:rPr>
          <w:rFonts w:ascii="Times New Roman" w:hAnsi="Times New Roman" w:cs="Times New Roman"/>
          <w:sz w:val="28"/>
          <w:szCs w:val="28"/>
        </w:rPr>
        <w:t xml:space="preserve"> удост</w:t>
      </w:r>
      <w:r w:rsidR="00A35F6A">
        <w:rPr>
          <w:rFonts w:ascii="Times New Roman" w:hAnsi="Times New Roman" w:cs="Times New Roman"/>
          <w:sz w:val="28"/>
          <w:szCs w:val="28"/>
        </w:rPr>
        <w:t>оверения</w:t>
      </w:r>
      <w:r>
        <w:rPr>
          <w:rFonts w:ascii="Times New Roman" w:hAnsi="Times New Roman" w:cs="Times New Roman"/>
          <w:sz w:val="28"/>
          <w:szCs w:val="28"/>
        </w:rPr>
        <w:t xml:space="preserve"> установленного образца.</w:t>
      </w:r>
    </w:p>
    <w:p w:rsidR="00F242F5" w:rsidRDefault="00F242F5" w:rsidP="001510CA">
      <w:pPr>
        <w:numPr>
          <w:ilvl w:val="0"/>
          <w:numId w:val="2"/>
        </w:numPr>
        <w:tabs>
          <w:tab w:val="clear" w:pos="720"/>
          <w:tab w:val="left" w:pos="993"/>
        </w:tabs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Разместить настоящее решение на Едином портале избирательных комиссий Пермского края в информационно-коммуникационной сети Интернет.</w:t>
      </w:r>
    </w:p>
    <w:p w:rsidR="00935B83" w:rsidRPr="00935B83" w:rsidRDefault="00935B83" w:rsidP="001510CA">
      <w:pPr>
        <w:numPr>
          <w:ilvl w:val="0"/>
          <w:numId w:val="2"/>
        </w:numPr>
        <w:tabs>
          <w:tab w:val="clear" w:pos="720"/>
          <w:tab w:val="left" w:pos="993"/>
        </w:tabs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10CA">
        <w:rPr>
          <w:rFonts w:ascii="Times New Roman" w:eastAsia="Times New Roman" w:hAnsi="Times New Roman" w:cs="Times New Roman"/>
          <w:sz w:val="28"/>
          <w:szCs w:val="28"/>
        </w:rPr>
        <w:t xml:space="preserve">Контроль за исполнением решения возложить на </w:t>
      </w:r>
      <w:r w:rsidR="004C54EA">
        <w:rPr>
          <w:rFonts w:ascii="Times New Roman" w:eastAsia="Times New Roman" w:hAnsi="Times New Roman" w:cs="Times New Roman"/>
          <w:sz w:val="28"/>
          <w:szCs w:val="28"/>
        </w:rPr>
        <w:t>Юшкову А.П</w:t>
      </w:r>
      <w:r w:rsidRPr="001510CA">
        <w:rPr>
          <w:rFonts w:ascii="Times New Roman" w:eastAsia="Times New Roman" w:hAnsi="Times New Roman" w:cs="Times New Roman"/>
          <w:sz w:val="28"/>
          <w:szCs w:val="28"/>
        </w:rPr>
        <w:t xml:space="preserve">. – </w:t>
      </w:r>
      <w:r w:rsidR="004C54EA">
        <w:rPr>
          <w:rFonts w:ascii="Times New Roman" w:eastAsia="Times New Roman" w:hAnsi="Times New Roman" w:cs="Times New Roman"/>
          <w:sz w:val="28"/>
          <w:szCs w:val="28"/>
        </w:rPr>
        <w:t>председателя</w:t>
      </w:r>
      <w:r w:rsidRPr="001510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510CA">
        <w:rPr>
          <w:rFonts w:ascii="Times New Roman" w:eastAsia="Times New Roman" w:hAnsi="Times New Roman" w:cs="Times New Roman"/>
          <w:sz w:val="28"/>
          <w:szCs w:val="28"/>
        </w:rPr>
        <w:t xml:space="preserve">окружной избирательной комиссии по </w:t>
      </w:r>
      <w:r w:rsidR="001510CA" w:rsidRPr="00935B83">
        <w:rPr>
          <w:rFonts w:ascii="Times New Roman" w:eastAsia="Times New Roman" w:hAnsi="Times New Roman" w:cs="Times New Roman"/>
          <w:sz w:val="28"/>
          <w:szCs w:val="28"/>
        </w:rPr>
        <w:t xml:space="preserve">выборам депутатов Законодательного Собрания Пермского края </w:t>
      </w:r>
      <w:r w:rsidR="001510CA">
        <w:rPr>
          <w:rFonts w:ascii="Times New Roman" w:eastAsia="Times New Roman" w:hAnsi="Times New Roman" w:cs="Times New Roman"/>
          <w:sz w:val="28"/>
          <w:szCs w:val="28"/>
        </w:rPr>
        <w:t>третьего</w:t>
      </w:r>
      <w:r w:rsidR="001510CA" w:rsidRPr="00935B83">
        <w:rPr>
          <w:rFonts w:ascii="Times New Roman" w:eastAsia="Times New Roman" w:hAnsi="Times New Roman" w:cs="Times New Roman"/>
          <w:sz w:val="28"/>
          <w:szCs w:val="28"/>
        </w:rPr>
        <w:t xml:space="preserve"> созыва по одномандатному избирательному округу №17</w:t>
      </w:r>
      <w:r w:rsidRPr="001510C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35B83" w:rsidRPr="00B61B59" w:rsidRDefault="00935B83" w:rsidP="001510CA">
      <w:pPr>
        <w:tabs>
          <w:tab w:val="left" w:pos="27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35B83" w:rsidRPr="00B61B59" w:rsidRDefault="00935B83" w:rsidP="001510CA">
      <w:pPr>
        <w:tabs>
          <w:tab w:val="left" w:pos="27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510CA" w:rsidRPr="00B61B59" w:rsidRDefault="001510CA" w:rsidP="001510CA">
      <w:pPr>
        <w:tabs>
          <w:tab w:val="left" w:pos="27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5069"/>
        <w:gridCol w:w="5137"/>
      </w:tblGrid>
      <w:tr w:rsidR="00935B83" w:rsidRPr="00935B83" w:rsidTr="001510CA">
        <w:tc>
          <w:tcPr>
            <w:tcW w:w="5069" w:type="dxa"/>
          </w:tcPr>
          <w:p w:rsidR="00935B83" w:rsidRPr="00935B83" w:rsidRDefault="00935B83" w:rsidP="00151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935B8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Председатель комиссии </w:t>
            </w:r>
          </w:p>
        </w:tc>
        <w:tc>
          <w:tcPr>
            <w:tcW w:w="5137" w:type="dxa"/>
          </w:tcPr>
          <w:p w:rsidR="00935B83" w:rsidRPr="00935B83" w:rsidRDefault="001510CA" w:rsidP="00151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А.П. Юшкова</w:t>
            </w:r>
          </w:p>
        </w:tc>
      </w:tr>
      <w:tr w:rsidR="00935B83" w:rsidRPr="00935B83" w:rsidTr="00EA3B61">
        <w:trPr>
          <w:trHeight w:val="390"/>
        </w:trPr>
        <w:tc>
          <w:tcPr>
            <w:tcW w:w="5069" w:type="dxa"/>
          </w:tcPr>
          <w:p w:rsidR="00935B83" w:rsidRDefault="00935B83" w:rsidP="00151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61B59" w:rsidRPr="00B61B59" w:rsidRDefault="00B61B59" w:rsidP="00151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37" w:type="dxa"/>
          </w:tcPr>
          <w:p w:rsidR="00935B83" w:rsidRPr="00935B83" w:rsidRDefault="00935B83" w:rsidP="00151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  <w:tr w:rsidR="00935B83" w:rsidRPr="00935B83" w:rsidTr="001510CA">
        <w:tc>
          <w:tcPr>
            <w:tcW w:w="5069" w:type="dxa"/>
          </w:tcPr>
          <w:p w:rsidR="00935B83" w:rsidRPr="00935B83" w:rsidRDefault="00935B83" w:rsidP="004C54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935B8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Секретарь </w:t>
            </w:r>
            <w:r w:rsidR="004C54EA">
              <w:rPr>
                <w:rFonts w:ascii="Times New Roman" w:eastAsia="Times New Roman" w:hAnsi="Times New Roman" w:cs="Times New Roman"/>
                <w:sz w:val="28"/>
                <w:szCs w:val="20"/>
              </w:rPr>
              <w:t>комиссии</w:t>
            </w:r>
          </w:p>
        </w:tc>
        <w:tc>
          <w:tcPr>
            <w:tcW w:w="5137" w:type="dxa"/>
          </w:tcPr>
          <w:p w:rsidR="00935B83" w:rsidRPr="00935B83" w:rsidRDefault="00B61B59" w:rsidP="00B61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                                      </w:t>
            </w:r>
            <w:r w:rsidR="004C54E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В.В.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Лещук</w:t>
            </w:r>
          </w:p>
        </w:tc>
      </w:tr>
      <w:tr w:rsidR="00B61B59" w:rsidRPr="00935B83" w:rsidTr="001510CA">
        <w:tc>
          <w:tcPr>
            <w:tcW w:w="5069" w:type="dxa"/>
          </w:tcPr>
          <w:p w:rsidR="00B61B59" w:rsidRPr="00935B83" w:rsidRDefault="00B61B59" w:rsidP="004C54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5137" w:type="dxa"/>
          </w:tcPr>
          <w:p w:rsidR="00B61B59" w:rsidRDefault="00B61B59" w:rsidP="00B61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</w:tbl>
    <w:p w:rsidR="00A35F6A" w:rsidRDefault="00A35F6A" w:rsidP="004C54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5F6A" w:rsidRDefault="00A35F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126616" w:rsidRDefault="00A35F6A" w:rsidP="00A35F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к решению</w:t>
      </w:r>
    </w:p>
    <w:p w:rsidR="00A35F6A" w:rsidRDefault="00A35F6A" w:rsidP="00A35F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окружной избирательной комиссии по выборам депутатов </w:t>
      </w:r>
    </w:p>
    <w:p w:rsidR="00A35F6A" w:rsidRDefault="00A35F6A" w:rsidP="00A35F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Законодательного Собрания Пермского края третьего созыва </w:t>
      </w:r>
    </w:p>
    <w:p w:rsidR="00A35F6A" w:rsidRDefault="00A35F6A" w:rsidP="00A35F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одномандатному избирательному округу №17</w:t>
      </w:r>
    </w:p>
    <w:p w:rsidR="00A35F6A" w:rsidRDefault="00B61B59" w:rsidP="00A35F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10.09.2020 №7/01</w:t>
      </w:r>
    </w:p>
    <w:p w:rsidR="00A35F6A" w:rsidRDefault="00A35F6A" w:rsidP="00A35F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35F6A" w:rsidRPr="00A35F6A" w:rsidRDefault="00A35F6A" w:rsidP="00A35F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5F6A">
        <w:rPr>
          <w:rFonts w:ascii="Times New Roman" w:hAnsi="Times New Roman" w:cs="Times New Roman"/>
          <w:b/>
          <w:sz w:val="28"/>
          <w:szCs w:val="28"/>
        </w:rPr>
        <w:t xml:space="preserve">Список доверенных лиц </w:t>
      </w:r>
    </w:p>
    <w:p w:rsidR="00A35F6A" w:rsidRDefault="00A35F6A" w:rsidP="00A35F6A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кандидата </w:t>
      </w:r>
      <w:r>
        <w:rPr>
          <w:rFonts w:ascii="Times New Roman" w:hAnsi="Times New Roman" w:cs="Times New Roman"/>
          <w:sz w:val="28"/>
        </w:rPr>
        <w:t xml:space="preserve">в депутаты Законодательного Собрания Пермского края третьего созыва по одномандатному избирательному округу №17 </w:t>
      </w:r>
      <w:r w:rsidR="00B61B59">
        <w:rPr>
          <w:rFonts w:ascii="Times New Roman" w:hAnsi="Times New Roman" w:cs="Times New Roman"/>
          <w:sz w:val="28"/>
        </w:rPr>
        <w:t>Злобиной Ирины Павловны</w:t>
      </w:r>
    </w:p>
    <w:p w:rsidR="00A35F6A" w:rsidRDefault="00A35F6A" w:rsidP="00A35F6A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A35F6A" w:rsidRDefault="00B61B59" w:rsidP="00B61B59">
      <w:pPr>
        <w:pStyle w:val="a8"/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Сивцев Евгений Викторович, 01.10.1984 г.р</w:t>
      </w:r>
      <w:r w:rsidR="00A35F6A" w:rsidRPr="00A35F6A">
        <w:rPr>
          <w:rFonts w:ascii="Times New Roman" w:hAnsi="Times New Roman" w:cs="Times New Roman"/>
          <w:sz w:val="28"/>
          <w:szCs w:val="28"/>
        </w:rPr>
        <w:t>.</w:t>
      </w:r>
    </w:p>
    <w:p w:rsidR="00B61B59" w:rsidRDefault="00B61B59" w:rsidP="00B61B59">
      <w:pPr>
        <w:pStyle w:val="a8"/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Аскаров Ильдар Салимзянович, 22.03.1981 г.р.</w:t>
      </w:r>
    </w:p>
    <w:p w:rsidR="00B61B59" w:rsidRDefault="00B61B59" w:rsidP="00B61B59">
      <w:pPr>
        <w:pStyle w:val="a8"/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Ахметшин Сергей Юрьевич, 18.05.1988 г.р.</w:t>
      </w:r>
    </w:p>
    <w:p w:rsidR="00B61B59" w:rsidRPr="00A35F6A" w:rsidRDefault="00B61B59" w:rsidP="00B61B59">
      <w:pPr>
        <w:pStyle w:val="a8"/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Семёнов Андрей Викторович, 27.03.1956 г.р.</w:t>
      </w:r>
    </w:p>
    <w:sectPr w:rsidR="00B61B59" w:rsidRPr="00A35F6A" w:rsidSect="00EA3B61">
      <w:headerReference w:type="default" r:id="rId7"/>
      <w:pgSz w:w="11906" w:h="16838"/>
      <w:pgMar w:top="426" w:right="567" w:bottom="56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1573" w:rsidRDefault="007C1573" w:rsidP="00130BCC">
      <w:pPr>
        <w:spacing w:after="0" w:line="240" w:lineRule="auto"/>
      </w:pPr>
      <w:r>
        <w:separator/>
      </w:r>
    </w:p>
  </w:endnote>
  <w:endnote w:type="continuationSeparator" w:id="1">
    <w:p w:rsidR="007C1573" w:rsidRDefault="007C1573" w:rsidP="00130B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1573" w:rsidRDefault="007C1573" w:rsidP="00130BCC">
      <w:pPr>
        <w:spacing w:after="0" w:line="240" w:lineRule="auto"/>
      </w:pPr>
      <w:r>
        <w:separator/>
      </w:r>
    </w:p>
  </w:footnote>
  <w:footnote w:type="continuationSeparator" w:id="1">
    <w:p w:rsidR="007C1573" w:rsidRDefault="007C1573" w:rsidP="00130B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BCC" w:rsidRDefault="00130BCC">
    <w:pPr>
      <w:pStyle w:val="a3"/>
      <w:jc w:val="center"/>
    </w:pPr>
  </w:p>
  <w:p w:rsidR="00130BCC" w:rsidRDefault="00130BC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2F6731"/>
    <w:multiLevelType w:val="hybridMultilevel"/>
    <w:tmpl w:val="6E320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875AFD"/>
    <w:multiLevelType w:val="hybridMultilevel"/>
    <w:tmpl w:val="7DAE0C4A"/>
    <w:lvl w:ilvl="0" w:tplc="0419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1A02A98"/>
    <w:multiLevelType w:val="hybridMultilevel"/>
    <w:tmpl w:val="CCA8E414"/>
    <w:lvl w:ilvl="0" w:tplc="458EB2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F7A1257"/>
    <w:multiLevelType w:val="hybridMultilevel"/>
    <w:tmpl w:val="4D36A2FA"/>
    <w:lvl w:ilvl="0" w:tplc="B3EE65D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D2D5F"/>
    <w:rsid w:val="0003437F"/>
    <w:rsid w:val="00126616"/>
    <w:rsid w:val="00130BCC"/>
    <w:rsid w:val="001510CA"/>
    <w:rsid w:val="00337AD4"/>
    <w:rsid w:val="00337AFA"/>
    <w:rsid w:val="003B6BD9"/>
    <w:rsid w:val="00466130"/>
    <w:rsid w:val="004A4A02"/>
    <w:rsid w:val="004C54EA"/>
    <w:rsid w:val="00553FC3"/>
    <w:rsid w:val="007455FB"/>
    <w:rsid w:val="007B3A36"/>
    <w:rsid w:val="007C1573"/>
    <w:rsid w:val="00871D8B"/>
    <w:rsid w:val="0092724E"/>
    <w:rsid w:val="00935B83"/>
    <w:rsid w:val="009449FF"/>
    <w:rsid w:val="00A00BF9"/>
    <w:rsid w:val="00A06941"/>
    <w:rsid w:val="00A35F6A"/>
    <w:rsid w:val="00AD0F17"/>
    <w:rsid w:val="00B61B59"/>
    <w:rsid w:val="00BC6A0F"/>
    <w:rsid w:val="00BD2D5F"/>
    <w:rsid w:val="00C0118E"/>
    <w:rsid w:val="00C54C24"/>
    <w:rsid w:val="00CC7ADC"/>
    <w:rsid w:val="00EA3B61"/>
    <w:rsid w:val="00F242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A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35B8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935B83"/>
    <w:rPr>
      <w:rFonts w:ascii="Times New Roman" w:eastAsia="Times New Roman" w:hAnsi="Times New Roman" w:cs="Times New Roman"/>
      <w:sz w:val="28"/>
      <w:szCs w:val="20"/>
    </w:rPr>
  </w:style>
  <w:style w:type="paragraph" w:customStyle="1" w:styleId="a5">
    <w:name w:val="Знак Знак Знак"/>
    <w:basedOn w:val="a"/>
    <w:rsid w:val="00935B8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ConsPlusNormal">
    <w:name w:val="ConsPlusNormal"/>
    <w:rsid w:val="004C54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130B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30BCC"/>
  </w:style>
  <w:style w:type="paragraph" w:styleId="a8">
    <w:name w:val="List Paragraph"/>
    <w:basedOn w:val="a"/>
    <w:uiPriority w:val="34"/>
    <w:qFormat/>
    <w:rsid w:val="00A35F6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12</cp:revision>
  <cp:lastPrinted>2020-09-10T12:24:00Z</cp:lastPrinted>
  <dcterms:created xsi:type="dcterms:W3CDTF">2016-06-22T03:32:00Z</dcterms:created>
  <dcterms:modified xsi:type="dcterms:W3CDTF">2020-09-10T12:24:00Z</dcterms:modified>
</cp:coreProperties>
</file>